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CD1" w:rsidRDefault="001F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University of Central Asia</w:t>
      </w:r>
    </w:p>
    <w:p w:rsidR="00203CD1" w:rsidRDefault="001F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Liberal Arts and Sciences Department</w:t>
      </w:r>
    </w:p>
    <w:p w:rsidR="00203CD1" w:rsidRDefault="001F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Literature and History Concentration </w:t>
      </w:r>
    </w:p>
    <w:p w:rsidR="00203CD1" w:rsidRDefault="001F1561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CHECKLIST FOR ADMITS 2022</w:t>
      </w:r>
    </w:p>
    <w:tbl>
      <w:tblPr>
        <w:tblStyle w:val="a2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080"/>
        <w:gridCol w:w="990"/>
        <w:gridCol w:w="765"/>
        <w:gridCol w:w="855"/>
        <w:gridCol w:w="810"/>
        <w:gridCol w:w="1605"/>
      </w:tblGrid>
      <w:tr w:rsidR="00203CD1">
        <w:trPr>
          <w:trHeight w:val="369"/>
        </w:trPr>
        <w:tc>
          <w:tcPr>
            <w:tcW w:w="10065" w:type="dxa"/>
            <w:gridSpan w:val="7"/>
            <w:shd w:val="clear" w:color="auto" w:fill="BFBFBF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General Education Courses</w:t>
            </w:r>
          </w:p>
        </w:tc>
      </w:tr>
      <w:tr w:rsidR="00203CD1">
        <w:trPr>
          <w:trHeight w:val="359"/>
        </w:trPr>
        <w:tc>
          <w:tcPr>
            <w:tcW w:w="396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08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99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ID</w:t>
            </w:r>
          </w:p>
        </w:tc>
        <w:tc>
          <w:tcPr>
            <w:tcW w:w="76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85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81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160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203CD1">
        <w:trPr>
          <w:trHeight w:val="359"/>
        </w:trPr>
        <w:tc>
          <w:tcPr>
            <w:tcW w:w="396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Academic Orientation program: </w:t>
            </w:r>
          </w:p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August 22- September 2, 2022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2*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</w:p>
        </w:tc>
        <w:tc>
          <w:tcPr>
            <w:tcW w:w="160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Outside of 240 </w:t>
            </w:r>
          </w:p>
        </w:tc>
      </w:tr>
      <w:tr w:rsidR="00203CD1">
        <w:trPr>
          <w:trHeight w:val="359"/>
        </w:trPr>
        <w:tc>
          <w:tcPr>
            <w:tcW w:w="3960" w:type="dxa"/>
          </w:tcPr>
          <w:p w:rsidR="00203CD1" w:rsidRDefault="001F1561">
            <w:pPr>
              <w:tabs>
                <w:tab w:val="left" w:pos="7740"/>
              </w:tabs>
              <w:jc w:val="both"/>
            </w:pPr>
            <w:r>
              <w:t xml:space="preserve"> First Year Seminar 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960" w:type="dxa"/>
          </w:tcPr>
          <w:p w:rsidR="00203CD1" w:rsidRDefault="001F1561">
            <w:pPr>
              <w:tabs>
                <w:tab w:val="left" w:pos="7740"/>
              </w:tabs>
              <w:jc w:val="both"/>
            </w:pPr>
            <w:r>
              <w:t xml:space="preserve"> First Year Seminar II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7"/>
        </w:trPr>
        <w:tc>
          <w:tcPr>
            <w:tcW w:w="3960" w:type="dxa"/>
          </w:tcPr>
          <w:p w:rsidR="00203CD1" w:rsidRDefault="001F1561">
            <w:pPr>
              <w:tabs>
                <w:tab w:val="left" w:pos="7740"/>
              </w:tabs>
              <w:jc w:val="both"/>
            </w:pPr>
            <w:r>
              <w:t xml:space="preserve"> Introduction to Philosophy I (part of FYS)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60"/>
        </w:trPr>
        <w:tc>
          <w:tcPr>
            <w:tcW w:w="3960" w:type="dxa"/>
          </w:tcPr>
          <w:p w:rsidR="00203CD1" w:rsidRDefault="001F1561">
            <w:pPr>
              <w:tabs>
                <w:tab w:val="left" w:pos="7740"/>
              </w:tabs>
              <w:jc w:val="both"/>
            </w:pPr>
            <w:r>
              <w:t xml:space="preserve"> Introduction to Philosophy II (part of FYS)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English Composition 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English Composition II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7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Kyrgyz Language and Literature 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194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Kyrgyz Language and Literature II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64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Russian Language 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154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Russian Language II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4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267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History of Kyrgyzstan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4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01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Geography of Kyrgyzstan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405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</w:t>
            </w:r>
            <w:proofErr w:type="spellStart"/>
            <w:r>
              <w:t>Manas</w:t>
            </w:r>
            <w:proofErr w:type="spellEnd"/>
            <w:r>
              <w:t xml:space="preserve"> Studies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142"/>
        </w:trPr>
        <w:tc>
          <w:tcPr>
            <w:tcW w:w="3960" w:type="dxa"/>
          </w:tcPr>
          <w:p w:rsidR="00203CD1" w:rsidRDefault="001F1561">
            <w:r>
              <w:t xml:space="preserve"> Mathematics and Quantitative Reasoning 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09"/>
        </w:trPr>
        <w:tc>
          <w:tcPr>
            <w:tcW w:w="3960" w:type="dxa"/>
          </w:tcPr>
          <w:p w:rsidR="00203CD1" w:rsidRDefault="001F1561">
            <w:r>
              <w:t xml:space="preserve"> Natural Sciences/Second Year Seminar**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293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Arts/Second Year Seminar**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12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270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Humanities/Second Year Seminar**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12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273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Social Sciences/Second Year Seminar**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12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264"/>
        </w:trPr>
        <w:tc>
          <w:tcPr>
            <w:tcW w:w="3960" w:type="dxa"/>
          </w:tcPr>
          <w:p w:rsidR="00203CD1" w:rsidRDefault="001F1561">
            <w:pPr>
              <w:jc w:val="both"/>
            </w:pPr>
            <w:r>
              <w:t xml:space="preserve"> Sports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jc w:val="center"/>
            </w:pPr>
            <w:r>
              <w:t>400 hours/0 credits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700"/>
        </w:trPr>
        <w:tc>
          <w:tcPr>
            <w:tcW w:w="396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Total </w:t>
            </w:r>
            <w:proofErr w:type="spellStart"/>
            <w:r>
              <w:rPr>
                <w:b/>
                <w:color w:val="000000"/>
              </w:rPr>
              <w:t>GenEd</w:t>
            </w:r>
            <w:proofErr w:type="spellEnd"/>
            <w:r>
              <w:rPr>
                <w:b/>
                <w:color w:val="000000"/>
              </w:rPr>
              <w:t xml:space="preserve"> credits</w:t>
            </w: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9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6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0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 [2] credits</w:t>
            </w:r>
          </w:p>
        </w:tc>
        <w:tc>
          <w:tcPr>
            <w:tcW w:w="85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:rsidR="00203CD1" w:rsidRDefault="00203CD1">
      <w:pPr>
        <w:spacing w:before="120"/>
        <w:ind w:left="-851"/>
        <w:rPr>
          <w:b/>
        </w:rPr>
      </w:pPr>
    </w:p>
    <w:p w:rsidR="00203CD1" w:rsidRDefault="001F1561">
      <w:pPr>
        <w:spacing w:before="120"/>
        <w:ind w:left="-90"/>
      </w:pPr>
      <w:r>
        <w:rPr>
          <w:b/>
        </w:rPr>
        <w:t>*</w:t>
      </w:r>
      <w:r>
        <w:t xml:space="preserve"> Credits earned for the Academic Orientation program are not included into 240 credits for graduation. </w:t>
      </w:r>
    </w:p>
    <w:p w:rsidR="00203CD1" w:rsidRDefault="001F1561">
      <w:pPr>
        <w:spacing w:before="120"/>
        <w:ind w:left="-90"/>
        <w:rPr>
          <w:color w:val="000000"/>
        </w:rPr>
      </w:pPr>
      <w:r>
        <w:rPr>
          <w:color w:val="222222"/>
        </w:rPr>
        <w:t>**</w:t>
      </w:r>
      <w:r>
        <w:rPr>
          <w:color w:val="000000"/>
        </w:rPr>
        <w:t>All students in their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:rsidR="00203CD1" w:rsidRDefault="001F1561">
      <w:pPr>
        <w:spacing w:before="120"/>
        <w:ind w:left="-90"/>
        <w:rPr>
          <w:color w:val="000000"/>
        </w:rPr>
      </w:pPr>
      <w:r>
        <w:rPr>
          <w:color w:val="000000"/>
        </w:rPr>
        <w:t>***One 6-credit course in Major requirements could be counted towards General Education req</w:t>
      </w:r>
      <w:r>
        <w:rPr>
          <w:color w:val="000000"/>
        </w:rPr>
        <w:t>uirements.</w:t>
      </w:r>
    </w:p>
    <w:p w:rsidR="00203CD1" w:rsidRDefault="00203CD1">
      <w:pPr>
        <w:spacing w:before="120"/>
        <w:ind w:left="-90"/>
      </w:pPr>
    </w:p>
    <w:p w:rsidR="00203CD1" w:rsidRDefault="00203CD1">
      <w:pPr>
        <w:spacing w:before="120"/>
        <w:ind w:left="-90"/>
      </w:pPr>
    </w:p>
    <w:p w:rsidR="00203CD1" w:rsidRDefault="00203CD1">
      <w:pPr>
        <w:spacing w:before="120"/>
        <w:ind w:left="-851"/>
      </w:pPr>
    </w:p>
    <w:tbl>
      <w:tblPr>
        <w:tblStyle w:val="a3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1485"/>
        <w:gridCol w:w="1080"/>
        <w:gridCol w:w="915"/>
        <w:gridCol w:w="795"/>
        <w:gridCol w:w="870"/>
        <w:gridCol w:w="2010"/>
      </w:tblGrid>
      <w:tr w:rsidR="00203CD1">
        <w:trPr>
          <w:trHeight w:val="369"/>
        </w:trPr>
        <w:tc>
          <w:tcPr>
            <w:tcW w:w="10485" w:type="dxa"/>
            <w:gridSpan w:val="7"/>
            <w:shd w:val="clear" w:color="auto" w:fill="BFBFBF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 xml:space="preserve">Major Requirements </w:t>
            </w:r>
          </w:p>
        </w:tc>
      </w:tr>
      <w:tr w:rsidR="00203CD1">
        <w:trPr>
          <w:trHeight w:val="359"/>
        </w:trPr>
        <w:tc>
          <w:tcPr>
            <w:tcW w:w="10485" w:type="dxa"/>
            <w:gridSpan w:val="7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LAS Core Courses – 24 credits </w:t>
            </w:r>
          </w:p>
        </w:tc>
      </w:tr>
      <w:tr w:rsidR="00203CD1">
        <w:trPr>
          <w:trHeight w:val="359"/>
        </w:trPr>
        <w:tc>
          <w:tcPr>
            <w:tcW w:w="333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4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108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Course ID</w:t>
            </w:r>
          </w:p>
        </w:tc>
        <w:tc>
          <w:tcPr>
            <w:tcW w:w="91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79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87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201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203CD1">
        <w:trPr>
          <w:trHeight w:val="359"/>
        </w:trPr>
        <w:tc>
          <w:tcPr>
            <w:tcW w:w="3330" w:type="dxa"/>
          </w:tcPr>
          <w:p w:rsidR="00203CD1" w:rsidRDefault="001F1561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Concepts of Modern Art/Arts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ind w:right="-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LAS/ ART 230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4257</w:t>
            </w:r>
          </w:p>
        </w:tc>
        <w:tc>
          <w:tcPr>
            <w:tcW w:w="91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010" w:type="dxa"/>
            <w:vAlign w:val="center"/>
          </w:tcPr>
          <w:p w:rsidR="00203CD1" w:rsidRDefault="001F156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be counted towards Arts requirement in the General Education program</w:t>
            </w:r>
          </w:p>
        </w:tc>
      </w:tr>
      <w:tr w:rsidR="00203CD1">
        <w:trPr>
          <w:trHeight w:val="359"/>
        </w:trPr>
        <w:tc>
          <w:tcPr>
            <w:tcW w:w="3330" w:type="dxa"/>
          </w:tcPr>
          <w:p w:rsidR="00203CD1" w:rsidRDefault="001F156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World Literature/Humanities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ind w:right="-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LAS/ HUM 220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4977</w:t>
            </w:r>
          </w:p>
        </w:tc>
        <w:tc>
          <w:tcPr>
            <w:tcW w:w="91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010" w:type="dxa"/>
            <w:vAlign w:val="center"/>
          </w:tcPr>
          <w:p w:rsidR="00203CD1" w:rsidRDefault="001F156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be counted towards Humanities requirement in the General Education program</w:t>
            </w:r>
          </w:p>
        </w:tc>
      </w:tr>
      <w:tr w:rsidR="00203CD1">
        <w:trPr>
          <w:trHeight w:val="359"/>
        </w:trPr>
        <w:tc>
          <w:tcPr>
            <w:tcW w:w="3330" w:type="dxa"/>
          </w:tcPr>
          <w:p w:rsidR="00203CD1" w:rsidRDefault="001F156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Concepts of Modern Sciences/Natural Sciences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LAS/ NTR 100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</w:t>
            </w:r>
          </w:p>
        </w:tc>
        <w:tc>
          <w:tcPr>
            <w:tcW w:w="91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010" w:type="dxa"/>
            <w:vAlign w:val="center"/>
          </w:tcPr>
          <w:p w:rsidR="00203CD1" w:rsidRDefault="001F156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be counted towards Natural Sciences requirement in the General Education program</w:t>
            </w:r>
          </w:p>
        </w:tc>
      </w:tr>
      <w:tr w:rsidR="00203CD1">
        <w:trPr>
          <w:trHeight w:val="359"/>
        </w:trPr>
        <w:tc>
          <w:tcPr>
            <w:tcW w:w="3330" w:type="dxa"/>
          </w:tcPr>
          <w:p w:rsidR="00203CD1" w:rsidRDefault="001F1561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Globalization and Social Sciences/Social Sciences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LAS/ SS 102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3314</w:t>
            </w:r>
          </w:p>
        </w:tc>
        <w:tc>
          <w:tcPr>
            <w:tcW w:w="91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010" w:type="dxa"/>
            <w:vAlign w:val="center"/>
          </w:tcPr>
          <w:p w:rsidR="00203CD1" w:rsidRDefault="001F156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be counted towards Social Sciences requirement in the General Education program</w:t>
            </w:r>
          </w:p>
        </w:tc>
      </w:tr>
      <w:tr w:rsidR="00203CD1">
        <w:trPr>
          <w:trHeight w:val="359"/>
        </w:trPr>
        <w:tc>
          <w:tcPr>
            <w:tcW w:w="10485" w:type="dxa"/>
            <w:gridSpan w:val="7"/>
          </w:tcPr>
          <w:p w:rsidR="00203CD1" w:rsidRDefault="001F1561" w:rsidP="006E4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107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Concentration Required Courses – </w:t>
            </w:r>
            <w:r w:rsidR="006E4070">
              <w:rPr>
                <w:b/>
                <w:color w:val="000000"/>
                <w:sz w:val="26"/>
                <w:szCs w:val="26"/>
              </w:rPr>
              <w:t>42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credits</w:t>
            </w: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385"/>
              </w:tabs>
              <w:spacing w:after="160" w:line="259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Literature</w:t>
            </w:r>
          </w:p>
        </w:tc>
        <w:tc>
          <w:tcPr>
            <w:tcW w:w="1485" w:type="dxa"/>
            <w:vAlign w:val="center"/>
          </w:tcPr>
          <w:p w:rsidR="00203CD1" w:rsidRDefault="00203CD1" w:rsidP="006E4070">
            <w:pPr>
              <w:widowControl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3CD1" w:rsidRDefault="00203CD1" w:rsidP="006E4070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1F1561" w:rsidP="006E4070">
            <w:pPr>
              <w:widowControl/>
              <w:spacing w:after="150"/>
              <w:jc w:val="center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3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History</w:t>
            </w:r>
          </w:p>
        </w:tc>
        <w:tc>
          <w:tcPr>
            <w:tcW w:w="1485" w:type="dxa"/>
            <w:vAlign w:val="center"/>
          </w:tcPr>
          <w:p w:rsidR="00203CD1" w:rsidRDefault="00203CD1" w:rsidP="006E4070">
            <w:pPr>
              <w:widowControl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3CD1" w:rsidRDefault="00203CD1" w:rsidP="006E4070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1F1561" w:rsidP="006E4070">
            <w:pPr>
              <w:widowControl/>
              <w:spacing w:after="150"/>
              <w:jc w:val="center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3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Theories of History and Literature</w:t>
            </w:r>
          </w:p>
        </w:tc>
        <w:tc>
          <w:tcPr>
            <w:tcW w:w="1485" w:type="dxa"/>
            <w:vAlign w:val="center"/>
          </w:tcPr>
          <w:p w:rsidR="00203CD1" w:rsidRDefault="001F1561" w:rsidP="006E4070">
            <w:pPr>
              <w:widowControl/>
              <w:spacing w:after="160" w:line="259" w:lineRule="auto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LAS/LAH-201</w:t>
            </w:r>
          </w:p>
        </w:tc>
        <w:tc>
          <w:tcPr>
            <w:tcW w:w="1080" w:type="dxa"/>
            <w:vAlign w:val="center"/>
          </w:tcPr>
          <w:p w:rsidR="00203CD1" w:rsidRDefault="001F1561" w:rsidP="006E4070">
            <w:pPr>
              <w:widowControl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5289</w:t>
            </w:r>
          </w:p>
        </w:tc>
        <w:tc>
          <w:tcPr>
            <w:tcW w:w="915" w:type="dxa"/>
            <w:vAlign w:val="center"/>
          </w:tcPr>
          <w:p w:rsidR="00203CD1" w:rsidRDefault="001F1561" w:rsidP="006E4070">
            <w:pPr>
              <w:widowControl/>
              <w:spacing w:after="150"/>
              <w:jc w:val="center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3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Thinking Historically </w:t>
            </w:r>
          </w:p>
        </w:tc>
        <w:tc>
          <w:tcPr>
            <w:tcW w:w="1485" w:type="dxa"/>
            <w:vAlign w:val="center"/>
          </w:tcPr>
          <w:p w:rsidR="00203CD1" w:rsidRDefault="001F1561" w:rsidP="006E4070">
            <w:pPr>
              <w:widowControl/>
              <w:spacing w:after="160" w:line="259" w:lineRule="auto"/>
              <w:ind w:right="-57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HUM/LAS-101</w:t>
            </w:r>
          </w:p>
        </w:tc>
        <w:tc>
          <w:tcPr>
            <w:tcW w:w="1080" w:type="dxa"/>
            <w:vAlign w:val="center"/>
          </w:tcPr>
          <w:p w:rsidR="00203CD1" w:rsidRDefault="001F1561" w:rsidP="006E4070">
            <w:pPr>
              <w:widowControl/>
              <w:spacing w:after="160" w:line="259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3253</w:t>
            </w:r>
          </w:p>
        </w:tc>
        <w:tc>
          <w:tcPr>
            <w:tcW w:w="915" w:type="dxa"/>
            <w:vAlign w:val="center"/>
          </w:tcPr>
          <w:p w:rsidR="00203CD1" w:rsidRDefault="001F1561" w:rsidP="006E4070">
            <w:pPr>
              <w:widowControl/>
              <w:spacing w:after="150"/>
              <w:jc w:val="center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vAlign w:val="center"/>
          </w:tcPr>
          <w:p w:rsidR="00203CD1" w:rsidRDefault="001F156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Project/Thesis I</w:t>
            </w:r>
          </w:p>
        </w:tc>
        <w:tc>
          <w:tcPr>
            <w:tcW w:w="1485" w:type="dxa"/>
            <w:vAlign w:val="center"/>
          </w:tcPr>
          <w:p w:rsidR="00203CD1" w:rsidRDefault="00203CD1" w:rsidP="006E4070">
            <w:pPr>
              <w:ind w:right="-57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3CD1" w:rsidRDefault="00203CD1" w:rsidP="006E4070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1F1561" w:rsidP="006E407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vAlign w:val="center"/>
          </w:tcPr>
          <w:p w:rsidR="00203CD1" w:rsidRDefault="001F156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Senior Project/Thesis II</w:t>
            </w:r>
          </w:p>
        </w:tc>
        <w:tc>
          <w:tcPr>
            <w:tcW w:w="1485" w:type="dxa"/>
            <w:vAlign w:val="center"/>
          </w:tcPr>
          <w:p w:rsidR="00203CD1" w:rsidRDefault="00203CD1" w:rsidP="006E4070">
            <w:pPr>
              <w:ind w:right="-57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3CD1" w:rsidRDefault="00203CD1" w:rsidP="006E4070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1F1561" w:rsidP="006E407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vAlign w:val="center"/>
          </w:tcPr>
          <w:p w:rsidR="00203CD1" w:rsidRDefault="001F1561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Methods</w:t>
            </w:r>
          </w:p>
        </w:tc>
        <w:tc>
          <w:tcPr>
            <w:tcW w:w="1485" w:type="dxa"/>
            <w:vAlign w:val="center"/>
          </w:tcPr>
          <w:p w:rsidR="00203CD1" w:rsidRDefault="00203CD1" w:rsidP="006E4070">
            <w:pPr>
              <w:ind w:right="-57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3CD1" w:rsidRDefault="00203CD1" w:rsidP="006E4070">
            <w:pPr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1F1561" w:rsidP="006E4070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10485" w:type="dxa"/>
            <w:gridSpan w:val="7"/>
          </w:tcPr>
          <w:p w:rsidR="00203CD1" w:rsidRDefault="001F1561" w:rsidP="006068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Elective Courses in the Concentration </w:t>
            </w:r>
            <w:r w:rsidR="006068CA"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6068CA">
              <w:rPr>
                <w:b/>
                <w:sz w:val="24"/>
                <w:szCs w:val="24"/>
              </w:rPr>
              <w:t xml:space="preserve">36 </w:t>
            </w:r>
            <w:r>
              <w:rPr>
                <w:b/>
                <w:color w:val="000000"/>
                <w:sz w:val="24"/>
                <w:szCs w:val="24"/>
              </w:rPr>
              <w:t>credits from the following list:</w:t>
            </w:r>
          </w:p>
        </w:tc>
      </w:tr>
      <w:tr w:rsidR="00203CD1">
        <w:trPr>
          <w:trHeight w:val="359"/>
        </w:trPr>
        <w:tc>
          <w:tcPr>
            <w:tcW w:w="333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Name</w:t>
            </w:r>
          </w:p>
        </w:tc>
        <w:tc>
          <w:tcPr>
            <w:tcW w:w="14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Course abbr.</w:t>
            </w:r>
          </w:p>
        </w:tc>
        <w:tc>
          <w:tcPr>
            <w:tcW w:w="108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Course ID</w:t>
            </w:r>
          </w:p>
        </w:tc>
        <w:tc>
          <w:tcPr>
            <w:tcW w:w="91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Credits</w:t>
            </w:r>
          </w:p>
        </w:tc>
        <w:tc>
          <w:tcPr>
            <w:tcW w:w="79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87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Prerequisites</w:t>
            </w:r>
          </w:p>
        </w:tc>
        <w:tc>
          <w:tcPr>
            <w:tcW w:w="201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5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</w:t>
            </w: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Novels of the Russian Golden Age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RU/HUM/ART-201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5117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Literature and Art from the Soviet Union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SYS/HUM/SS/ART-207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4810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Literature and Art of Central Asia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 241</w:t>
            </w:r>
          </w:p>
        </w:tc>
        <w:tc>
          <w:tcPr>
            <w:tcW w:w="1080" w:type="dxa"/>
            <w:vAlign w:val="center"/>
          </w:tcPr>
          <w:p w:rsidR="00203CD1" w:rsidRDefault="00203CD1">
            <w:pPr>
              <w:widowControl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Worlds and Representations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HUM/NTR/SS-244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4834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Apocalyptic Imagination in Literature, Television and Film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SYS/HUM/ART-260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4284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Culture Industry: Coming to Terms with Popular Culture in the Twentieth and Twenty-first Centuries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SYS/HUM/ART-261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4895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Moral Imagination through Literature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SYS/HUM/SS-256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4807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Past in Present Memory, Culture &amp; Politics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  <w:shd w:val="clear" w:color="auto" w:fill="FFF2CC"/>
              </w:rPr>
            </w:pPr>
            <w:r>
              <w:rPr>
                <w:sz w:val="24"/>
                <w:szCs w:val="24"/>
              </w:rPr>
              <w:t>SOC/SS-442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4665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Manas</w:t>
            </w:r>
            <w:proofErr w:type="spellEnd"/>
            <w:r>
              <w:rPr>
                <w:sz w:val="24"/>
                <w:szCs w:val="24"/>
              </w:rPr>
              <w:t xml:space="preserve"> - Texts, Contexts, and Tradition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HUM/ ART-273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4660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Literature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LAS/HUM 220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4977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Hybridity and Identity in Central Asia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ICS 300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Selected Topics in Kyrgyz Culture and Literature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ANTH/ SS-434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4767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Media, Memory and History</w:t>
            </w:r>
          </w:p>
        </w:tc>
        <w:tc>
          <w:tcPr>
            <w:tcW w:w="1485" w:type="dxa"/>
            <w:vAlign w:val="center"/>
          </w:tcPr>
          <w:p w:rsidR="00203CD1" w:rsidRDefault="00203CD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3CD1" w:rsidRDefault="00203CD1">
            <w:pPr>
              <w:widowControl/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Empire, Identity, Modernity: Ethnic Classifications in Imperial and Soviet Central Asia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CA/ANTH/PSY/SOC-516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4262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Epic-Theory, Practice, History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IOE-603L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Literature in Imperial and Soviet Central Asia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CA-610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4875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3CD1" w:rsidRDefault="001F1561">
            <w:pPr>
              <w:widowControl/>
              <w:tabs>
                <w:tab w:val="left" w:pos="285"/>
              </w:tabs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Intercultural Encounters: Literatures at the Edge of Empire </w:t>
            </w:r>
          </w:p>
        </w:tc>
        <w:tc>
          <w:tcPr>
            <w:tcW w:w="1485" w:type="dxa"/>
            <w:vAlign w:val="center"/>
          </w:tcPr>
          <w:p w:rsidR="00203CD1" w:rsidRDefault="001F1561">
            <w:pPr>
              <w:widowControl/>
              <w:spacing w:after="160" w:line="259" w:lineRule="auto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IOE-615L</w:t>
            </w:r>
          </w:p>
        </w:tc>
        <w:tc>
          <w:tcPr>
            <w:tcW w:w="1080" w:type="dxa"/>
            <w:vAlign w:val="center"/>
          </w:tcPr>
          <w:p w:rsidR="00203CD1" w:rsidRDefault="001F1561">
            <w:pPr>
              <w:widowControl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</w:t>
            </w:r>
          </w:p>
        </w:tc>
        <w:tc>
          <w:tcPr>
            <w:tcW w:w="915" w:type="dxa"/>
            <w:vAlign w:val="center"/>
          </w:tcPr>
          <w:p w:rsidR="00203CD1" w:rsidRDefault="001F1561">
            <w:pPr>
              <w:widowControl/>
              <w:spacing w:after="150"/>
              <w:rPr>
                <w:color w:val="2C2C2C"/>
                <w:sz w:val="24"/>
                <w:szCs w:val="24"/>
              </w:rPr>
            </w:pPr>
            <w:r>
              <w:rPr>
                <w:color w:val="2C2C2C"/>
                <w:sz w:val="24"/>
                <w:szCs w:val="24"/>
              </w:rPr>
              <w:t>6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3330" w:type="dxa"/>
            <w:vAlign w:val="center"/>
          </w:tcPr>
          <w:p w:rsidR="00203CD1" w:rsidRDefault="00203CD1">
            <w:pPr>
              <w:spacing w:after="150"/>
              <w:rPr>
                <w:color w:val="2C2C2C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:rsidR="00203CD1" w:rsidRDefault="00203CD1">
            <w:pPr>
              <w:spacing w:after="150"/>
              <w:rPr>
                <w:color w:val="2C2C2C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203CD1" w:rsidRDefault="00203CD1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03CD1" w:rsidRDefault="00203CD1">
            <w:pPr>
              <w:spacing w:after="150"/>
              <w:rPr>
                <w:color w:val="2C2C2C"/>
                <w:sz w:val="24"/>
                <w:szCs w:val="24"/>
              </w:rPr>
            </w:pP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  <w:tr w:rsidR="00203CD1">
        <w:trPr>
          <w:trHeight w:val="359"/>
        </w:trPr>
        <w:tc>
          <w:tcPr>
            <w:tcW w:w="10485" w:type="dxa"/>
            <w:gridSpan w:val="7"/>
            <w:vAlign w:val="center"/>
          </w:tcPr>
          <w:p w:rsidR="00203CD1" w:rsidRDefault="001F1561">
            <w:pPr>
              <w:ind w:left="1" w:hanging="3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Other courses outside of major = 70 credits.</w:t>
            </w:r>
          </w:p>
        </w:tc>
      </w:tr>
      <w:tr w:rsidR="00203CD1">
        <w:trPr>
          <w:trHeight w:val="359"/>
        </w:trPr>
        <w:tc>
          <w:tcPr>
            <w:tcW w:w="3330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Total Number of Credits</w:t>
            </w:r>
          </w:p>
        </w:tc>
        <w:tc>
          <w:tcPr>
            <w:tcW w:w="148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08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91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240</w:t>
            </w:r>
          </w:p>
        </w:tc>
        <w:tc>
          <w:tcPr>
            <w:tcW w:w="79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9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3"/>
              <w:ind w:left="108"/>
              <w:rPr>
                <w:color w:val="000000"/>
                <w:sz w:val="16"/>
                <w:szCs w:val="16"/>
              </w:rPr>
            </w:pPr>
          </w:p>
        </w:tc>
        <w:tc>
          <w:tcPr>
            <w:tcW w:w="201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ind w:left="105"/>
              <w:rPr>
                <w:color w:val="000000"/>
                <w:sz w:val="20"/>
                <w:szCs w:val="20"/>
              </w:rPr>
            </w:pPr>
          </w:p>
        </w:tc>
      </w:tr>
    </w:tbl>
    <w:p w:rsidR="00203CD1" w:rsidRDefault="00203CD1"/>
    <w:p w:rsidR="00203CD1" w:rsidRDefault="00203CD1"/>
    <w:p w:rsidR="00203CD1" w:rsidRDefault="001F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Order of study for 2022 admits</w:t>
      </w:r>
    </w:p>
    <w:p w:rsidR="00203CD1" w:rsidRDefault="00203CD1">
      <w:pPr>
        <w:spacing w:before="62"/>
        <w:ind w:left="3771" w:right="3788"/>
        <w:rPr>
          <w:b/>
          <w:sz w:val="28"/>
          <w:szCs w:val="28"/>
        </w:rPr>
      </w:pPr>
    </w:p>
    <w:tbl>
      <w:tblPr>
        <w:tblStyle w:val="a4"/>
        <w:tblW w:w="9930" w:type="dxa"/>
        <w:tblInd w:w="-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5"/>
        <w:gridCol w:w="690"/>
        <w:gridCol w:w="4230"/>
        <w:gridCol w:w="885"/>
      </w:tblGrid>
      <w:tr w:rsidR="00203CD1">
        <w:trPr>
          <w:trHeight w:val="368"/>
        </w:trPr>
        <w:tc>
          <w:tcPr>
            <w:tcW w:w="9930" w:type="dxa"/>
            <w:gridSpan w:val="4"/>
          </w:tcPr>
          <w:p w:rsidR="00203CD1" w:rsidRDefault="001F1561" w:rsidP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2" w:line="256" w:lineRule="auto"/>
              <w:ind w:right="31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Aca</w:t>
            </w:r>
            <w:bookmarkStart w:id="1" w:name="_GoBack"/>
            <w:r>
              <w:rPr>
                <w:b/>
                <w:color w:val="000000"/>
                <w:sz w:val="24"/>
                <w:szCs w:val="24"/>
              </w:rPr>
              <w:t>demic Orientation Program [2 credits]</w:t>
            </w:r>
            <w:bookmarkEnd w:id="1"/>
          </w:p>
        </w:tc>
      </w:tr>
      <w:tr w:rsidR="00203CD1">
        <w:trPr>
          <w:trHeight w:val="527"/>
        </w:trPr>
        <w:tc>
          <w:tcPr>
            <w:tcW w:w="4815" w:type="dxa"/>
            <w:gridSpan w:val="2"/>
            <w:shd w:val="clear" w:color="auto" w:fill="D9D9D9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3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1st semester (30 credits)</w:t>
            </w:r>
          </w:p>
        </w:tc>
        <w:tc>
          <w:tcPr>
            <w:tcW w:w="5115" w:type="dxa"/>
            <w:gridSpan w:val="2"/>
            <w:shd w:val="clear" w:color="auto" w:fill="D9D9D9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3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2nd semester (30 credits)</w:t>
            </w:r>
          </w:p>
        </w:tc>
      </w:tr>
      <w:tr w:rsidR="00203CD1">
        <w:trPr>
          <w:trHeight w:val="357"/>
        </w:trPr>
        <w:tc>
          <w:tcPr>
            <w:tcW w:w="4125" w:type="dxa"/>
          </w:tcPr>
          <w:p w:rsidR="00203CD1" w:rsidRDefault="001F1561">
            <w:pPr>
              <w:spacing w:line="276" w:lineRule="auto"/>
            </w:pPr>
            <w:r>
              <w:t xml:space="preserve">First Year Seminar I </w:t>
            </w:r>
          </w:p>
          <w:p w:rsidR="00203CD1" w:rsidRDefault="001F1561">
            <w:pPr>
              <w:spacing w:line="276" w:lineRule="auto"/>
            </w:pPr>
            <w:r>
              <w:t>English Composition for Liberal Arts I</w:t>
            </w:r>
          </w:p>
          <w:p w:rsidR="00203CD1" w:rsidRDefault="001F1561">
            <w:pPr>
              <w:spacing w:line="276" w:lineRule="auto"/>
            </w:pPr>
            <w:r>
              <w:t>Introduction to Philosophy I (part of FYS I)</w:t>
            </w:r>
          </w:p>
        </w:tc>
        <w:tc>
          <w:tcPr>
            <w:tcW w:w="690" w:type="dxa"/>
          </w:tcPr>
          <w:p w:rsidR="00203CD1" w:rsidRDefault="001F1561">
            <w:pPr>
              <w:spacing w:line="276" w:lineRule="auto"/>
            </w:pPr>
            <w:r>
              <w:t>12</w:t>
            </w:r>
          </w:p>
        </w:tc>
        <w:tc>
          <w:tcPr>
            <w:tcW w:w="4230" w:type="dxa"/>
          </w:tcPr>
          <w:p w:rsidR="00203CD1" w:rsidRDefault="00203CD1">
            <w:pPr>
              <w:spacing w:line="276" w:lineRule="auto"/>
            </w:pPr>
          </w:p>
          <w:p w:rsidR="00203CD1" w:rsidRDefault="001F1561">
            <w:pPr>
              <w:spacing w:line="276" w:lineRule="auto"/>
            </w:pPr>
            <w:r>
              <w:t xml:space="preserve">First Year Seminar II </w:t>
            </w:r>
          </w:p>
          <w:p w:rsidR="00203CD1" w:rsidRDefault="001F1561">
            <w:pPr>
              <w:spacing w:line="276" w:lineRule="auto"/>
            </w:pPr>
            <w:r>
              <w:t>English Composition for Liberal Arts II</w:t>
            </w:r>
            <w:r>
              <w:br/>
              <w:t>Introduction to Philosophy II (part of FYS II)</w:t>
            </w:r>
          </w:p>
        </w:tc>
        <w:tc>
          <w:tcPr>
            <w:tcW w:w="885" w:type="dxa"/>
          </w:tcPr>
          <w:p w:rsidR="00203CD1" w:rsidRDefault="00203CD1">
            <w:pPr>
              <w:spacing w:line="276" w:lineRule="auto"/>
            </w:pPr>
          </w:p>
          <w:p w:rsidR="00203CD1" w:rsidRDefault="001F1561">
            <w:pPr>
              <w:spacing w:line="276" w:lineRule="auto"/>
            </w:pPr>
            <w:r>
              <w:t>12</w:t>
            </w:r>
          </w:p>
        </w:tc>
      </w:tr>
      <w:tr w:rsidR="00203CD1">
        <w:trPr>
          <w:trHeight w:val="357"/>
        </w:trPr>
        <w:tc>
          <w:tcPr>
            <w:tcW w:w="4125" w:type="dxa"/>
          </w:tcPr>
          <w:p w:rsidR="00203CD1" w:rsidRDefault="001F1561">
            <w:pPr>
              <w:spacing w:line="276" w:lineRule="auto"/>
            </w:pPr>
            <w:r>
              <w:t>Concepts of Modern Sciences</w:t>
            </w:r>
          </w:p>
        </w:tc>
        <w:tc>
          <w:tcPr>
            <w:tcW w:w="690" w:type="dxa"/>
          </w:tcPr>
          <w:p w:rsidR="00203CD1" w:rsidRDefault="001F1561">
            <w:pPr>
              <w:spacing w:line="276" w:lineRule="auto"/>
            </w:pPr>
            <w:r>
              <w:t>6</w:t>
            </w:r>
          </w:p>
        </w:tc>
        <w:tc>
          <w:tcPr>
            <w:tcW w:w="4230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8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03CD1">
        <w:trPr>
          <w:trHeight w:val="357"/>
        </w:trPr>
        <w:tc>
          <w:tcPr>
            <w:tcW w:w="4125" w:type="dxa"/>
          </w:tcPr>
          <w:p w:rsidR="00203CD1" w:rsidRDefault="001F1561">
            <w:pPr>
              <w:spacing w:line="276" w:lineRule="auto"/>
            </w:pPr>
            <w:r>
              <w:t>Intro to Literature</w:t>
            </w:r>
          </w:p>
        </w:tc>
        <w:tc>
          <w:tcPr>
            <w:tcW w:w="690" w:type="dxa"/>
          </w:tcPr>
          <w:p w:rsidR="00203CD1" w:rsidRDefault="001F1561">
            <w:pPr>
              <w:spacing w:line="276" w:lineRule="auto"/>
            </w:pPr>
            <w:r>
              <w:t>6</w:t>
            </w:r>
          </w:p>
        </w:tc>
        <w:tc>
          <w:tcPr>
            <w:tcW w:w="4230" w:type="dxa"/>
          </w:tcPr>
          <w:p w:rsidR="00203CD1" w:rsidRDefault="001F1561">
            <w:pPr>
              <w:spacing w:line="276" w:lineRule="auto"/>
            </w:pPr>
            <w:r>
              <w:t>World Literature</w:t>
            </w:r>
          </w:p>
        </w:tc>
        <w:tc>
          <w:tcPr>
            <w:tcW w:w="885" w:type="dxa"/>
          </w:tcPr>
          <w:p w:rsidR="00203CD1" w:rsidRDefault="001F1561">
            <w:pPr>
              <w:spacing w:line="276" w:lineRule="auto"/>
            </w:pPr>
            <w:r>
              <w:t>6</w:t>
            </w:r>
          </w:p>
        </w:tc>
      </w:tr>
      <w:tr w:rsidR="00203CD1">
        <w:trPr>
          <w:trHeight w:val="357"/>
        </w:trPr>
        <w:tc>
          <w:tcPr>
            <w:tcW w:w="4125" w:type="dxa"/>
          </w:tcPr>
          <w:p w:rsidR="00203CD1" w:rsidRDefault="001F1561">
            <w:pPr>
              <w:spacing w:line="276" w:lineRule="auto"/>
            </w:pPr>
            <w:r>
              <w:t xml:space="preserve">Literature and Art from Soviet Union  </w:t>
            </w:r>
          </w:p>
        </w:tc>
        <w:tc>
          <w:tcPr>
            <w:tcW w:w="690" w:type="dxa"/>
          </w:tcPr>
          <w:p w:rsidR="00203CD1" w:rsidRDefault="001F1561">
            <w:pPr>
              <w:spacing w:line="276" w:lineRule="auto"/>
            </w:pPr>
            <w:r>
              <w:t>6</w:t>
            </w:r>
          </w:p>
        </w:tc>
        <w:tc>
          <w:tcPr>
            <w:tcW w:w="4230" w:type="dxa"/>
          </w:tcPr>
          <w:p w:rsidR="00203CD1" w:rsidRDefault="001F1561">
            <w:pPr>
              <w:spacing w:line="276" w:lineRule="auto"/>
            </w:pPr>
            <w:r>
              <w:t xml:space="preserve">Elective </w:t>
            </w:r>
          </w:p>
        </w:tc>
        <w:tc>
          <w:tcPr>
            <w:tcW w:w="885" w:type="dxa"/>
          </w:tcPr>
          <w:p w:rsidR="00203CD1" w:rsidRDefault="001F1561">
            <w:pPr>
              <w:spacing w:line="276" w:lineRule="auto"/>
            </w:pPr>
            <w:r>
              <w:t>6</w:t>
            </w:r>
          </w:p>
        </w:tc>
      </w:tr>
      <w:tr w:rsidR="00203CD1">
        <w:trPr>
          <w:trHeight w:val="357"/>
        </w:trPr>
        <w:tc>
          <w:tcPr>
            <w:tcW w:w="4125" w:type="dxa"/>
          </w:tcPr>
          <w:p w:rsidR="00203CD1" w:rsidRDefault="001F1561">
            <w:pPr>
              <w:spacing w:line="276" w:lineRule="auto"/>
            </w:pPr>
            <w:r>
              <w:t>Sport</w:t>
            </w:r>
          </w:p>
        </w:tc>
        <w:tc>
          <w:tcPr>
            <w:tcW w:w="690" w:type="dxa"/>
          </w:tcPr>
          <w:p w:rsidR="00203CD1" w:rsidRDefault="001F1561">
            <w:pPr>
              <w:spacing w:line="276" w:lineRule="auto"/>
            </w:pPr>
            <w:r>
              <w:t>0</w:t>
            </w:r>
          </w:p>
        </w:tc>
        <w:tc>
          <w:tcPr>
            <w:tcW w:w="4230" w:type="dxa"/>
          </w:tcPr>
          <w:p w:rsidR="00203CD1" w:rsidRDefault="001F1561">
            <w:pPr>
              <w:spacing w:line="276" w:lineRule="auto"/>
            </w:pPr>
            <w:r>
              <w:t xml:space="preserve">Elective   </w:t>
            </w:r>
          </w:p>
        </w:tc>
        <w:tc>
          <w:tcPr>
            <w:tcW w:w="885" w:type="dxa"/>
          </w:tcPr>
          <w:p w:rsidR="00203CD1" w:rsidRDefault="001F1561">
            <w:pPr>
              <w:spacing w:line="276" w:lineRule="auto"/>
            </w:pPr>
            <w:r>
              <w:t>6</w:t>
            </w:r>
          </w:p>
        </w:tc>
      </w:tr>
      <w:tr w:rsidR="00203CD1">
        <w:trPr>
          <w:trHeight w:val="357"/>
        </w:trPr>
        <w:tc>
          <w:tcPr>
            <w:tcW w:w="4125" w:type="dxa"/>
          </w:tcPr>
          <w:p w:rsidR="00203CD1" w:rsidRDefault="00203CD1">
            <w:pPr>
              <w:spacing w:line="276" w:lineRule="auto"/>
            </w:pPr>
          </w:p>
        </w:tc>
        <w:tc>
          <w:tcPr>
            <w:tcW w:w="690" w:type="dxa"/>
          </w:tcPr>
          <w:p w:rsidR="00203CD1" w:rsidRDefault="00203CD1">
            <w:pPr>
              <w:spacing w:line="276" w:lineRule="auto"/>
            </w:pPr>
          </w:p>
        </w:tc>
        <w:tc>
          <w:tcPr>
            <w:tcW w:w="4230" w:type="dxa"/>
          </w:tcPr>
          <w:p w:rsidR="00203CD1" w:rsidRDefault="001F1561">
            <w:pPr>
              <w:spacing w:line="276" w:lineRule="auto"/>
            </w:pPr>
            <w:r>
              <w:t>Sport</w:t>
            </w:r>
          </w:p>
        </w:tc>
        <w:tc>
          <w:tcPr>
            <w:tcW w:w="885" w:type="dxa"/>
          </w:tcPr>
          <w:p w:rsidR="00203CD1" w:rsidRDefault="001F1561">
            <w:pPr>
              <w:spacing w:line="276" w:lineRule="auto"/>
            </w:pPr>
            <w:r>
              <w:t>0</w:t>
            </w:r>
          </w:p>
        </w:tc>
      </w:tr>
      <w:tr w:rsidR="00203CD1">
        <w:trPr>
          <w:trHeight w:val="409"/>
        </w:trPr>
        <w:tc>
          <w:tcPr>
            <w:tcW w:w="4815" w:type="dxa"/>
            <w:gridSpan w:val="2"/>
            <w:shd w:val="clear" w:color="auto" w:fill="D9D9D9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56" w:lineRule="auto"/>
              <w:ind w:left="10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3rd semester </w:t>
            </w:r>
            <w:r>
              <w:rPr>
                <w:b/>
                <w:sz w:val="24"/>
                <w:szCs w:val="24"/>
              </w:rPr>
              <w:t>(32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5115" w:type="dxa"/>
            <w:gridSpan w:val="2"/>
            <w:shd w:val="clear" w:color="auto" w:fill="D9D9D9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56" w:lineRule="auto"/>
              <w:ind w:left="159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Concepts of Modern Arts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Globalization and Social Sciences </w:t>
            </w:r>
          </w:p>
        </w:tc>
        <w:tc>
          <w:tcPr>
            <w:tcW w:w="8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Introduction to History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Theories of History and Literature</w:t>
            </w:r>
          </w:p>
        </w:tc>
        <w:tc>
          <w:tcPr>
            <w:tcW w:w="8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Kyrgyz language and literature 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4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History and Geography of Kyrgyzstan</w:t>
            </w:r>
          </w:p>
        </w:tc>
        <w:tc>
          <w:tcPr>
            <w:tcW w:w="8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Russian language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2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Kyrgyz language and literature II</w:t>
            </w:r>
          </w:p>
        </w:tc>
        <w:tc>
          <w:tcPr>
            <w:tcW w:w="8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Russian language</w:t>
            </w:r>
          </w:p>
        </w:tc>
        <w:tc>
          <w:tcPr>
            <w:tcW w:w="8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General Education course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</w:t>
            </w:r>
          </w:p>
        </w:tc>
        <w:tc>
          <w:tcPr>
            <w:tcW w:w="8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proofErr w:type="spellStart"/>
            <w:r>
              <w:t>Manas</w:t>
            </w:r>
            <w:proofErr w:type="spellEnd"/>
            <w:r>
              <w:t xml:space="preserve"> studies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2</w:t>
            </w:r>
          </w:p>
        </w:tc>
        <w:tc>
          <w:tcPr>
            <w:tcW w:w="4230" w:type="dxa"/>
            <w:shd w:val="clear" w:color="auto" w:fill="FFFFFF"/>
          </w:tcPr>
          <w:p w:rsidR="00203CD1" w:rsidRDefault="001F1561">
            <w:pPr>
              <w:widowControl/>
              <w:spacing w:line="276" w:lineRule="auto"/>
              <w:rPr>
                <w:color w:val="000000"/>
              </w:rPr>
            </w:pPr>
            <w:r>
              <w:t>Sport</w:t>
            </w:r>
          </w:p>
        </w:tc>
        <w:tc>
          <w:tcPr>
            <w:tcW w:w="885" w:type="dxa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CD1">
        <w:trPr>
          <w:trHeight w:val="354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Sport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0</w:t>
            </w:r>
          </w:p>
        </w:tc>
        <w:tc>
          <w:tcPr>
            <w:tcW w:w="4230" w:type="dxa"/>
            <w:shd w:val="clear" w:color="auto" w:fill="FFFFFF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39"/>
              <w:rPr>
                <w:color w:val="000000"/>
              </w:rPr>
            </w:pPr>
          </w:p>
        </w:tc>
        <w:tc>
          <w:tcPr>
            <w:tcW w:w="885" w:type="dxa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right="416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203CD1">
        <w:trPr>
          <w:trHeight w:val="442"/>
        </w:trPr>
        <w:tc>
          <w:tcPr>
            <w:tcW w:w="4815" w:type="dxa"/>
            <w:gridSpan w:val="2"/>
            <w:shd w:val="clear" w:color="auto" w:fill="D9D9D9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5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5115" w:type="dxa"/>
            <w:gridSpan w:val="2"/>
            <w:shd w:val="clear" w:color="auto" w:fill="D9D9D9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</w:tr>
      <w:tr w:rsidR="00203CD1">
        <w:trPr>
          <w:trHeight w:val="37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Research Methods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419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General Education course 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67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General Education course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41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General Education course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Elective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General Education course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Internship 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441"/>
        </w:trPr>
        <w:tc>
          <w:tcPr>
            <w:tcW w:w="4125" w:type="dxa"/>
            <w:shd w:val="clear" w:color="auto" w:fill="auto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55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auto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55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115" w:type="dxa"/>
            <w:gridSpan w:val="2"/>
            <w:shd w:val="clear" w:color="auto" w:fill="auto"/>
          </w:tcPr>
          <w:p w:rsidR="00203CD1" w:rsidRDefault="00203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99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03CD1">
        <w:trPr>
          <w:trHeight w:val="442"/>
        </w:trPr>
        <w:tc>
          <w:tcPr>
            <w:tcW w:w="4815" w:type="dxa"/>
            <w:gridSpan w:val="2"/>
            <w:shd w:val="clear" w:color="auto" w:fill="D9D9D9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55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7th semester (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5115" w:type="dxa"/>
            <w:gridSpan w:val="2"/>
            <w:shd w:val="clear" w:color="auto" w:fill="D9D9D9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6" w:lineRule="auto"/>
              <w:ind w:left="99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8th semester (</w:t>
            </w:r>
            <w:r>
              <w:rPr>
                <w:b/>
                <w:sz w:val="24"/>
                <w:szCs w:val="24"/>
              </w:rPr>
              <w:t xml:space="preserve">30 </w:t>
            </w:r>
            <w:r>
              <w:rPr>
                <w:b/>
                <w:color w:val="000000"/>
                <w:sz w:val="24"/>
                <w:szCs w:val="24"/>
              </w:rPr>
              <w:t>credits)</w:t>
            </w:r>
          </w:p>
        </w:tc>
      </w:tr>
      <w:tr w:rsidR="00203CD1">
        <w:trPr>
          <w:trHeight w:val="37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Senior thesis seminar I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Senior thesis seminar II 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419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67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Elective 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415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General Education course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 xml:space="preserve">General Education course 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3CD1">
        <w:trPr>
          <w:trHeight w:val="3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General Education course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6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CD1" w:rsidRDefault="001F1561">
            <w:pPr>
              <w:widowControl/>
              <w:spacing w:line="276" w:lineRule="auto"/>
            </w:pPr>
            <w:r>
              <w:t>General Education course</w:t>
            </w:r>
          </w:p>
        </w:tc>
        <w:tc>
          <w:tcPr>
            <w:tcW w:w="885" w:type="dxa"/>
            <w:shd w:val="clear" w:color="auto" w:fill="auto"/>
          </w:tcPr>
          <w:p w:rsidR="00203CD1" w:rsidRDefault="001F1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203CD1" w:rsidRDefault="00203CD1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203CD1" w:rsidRDefault="00203CD1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203CD1" w:rsidRDefault="00203CD1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203CD1" w:rsidRDefault="00203CD1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203CD1" w:rsidRDefault="00203CD1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203CD1" w:rsidRDefault="00203CD1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p w:rsidR="00203CD1" w:rsidRDefault="001F1561">
      <w:pPr>
        <w:pStyle w:val="Heading2"/>
        <w:tabs>
          <w:tab w:val="left" w:pos="6322"/>
        </w:tabs>
        <w:ind w:left="-851"/>
        <w:rPr>
          <w:sz w:val="30"/>
          <w:szCs w:val="30"/>
          <w:u w:val="single"/>
        </w:rPr>
      </w:pPr>
      <w:r>
        <w:rPr>
          <w:sz w:val="24"/>
          <w:szCs w:val="24"/>
          <w:u w:val="single"/>
        </w:rPr>
        <w:t>Graduation requirements:</w:t>
      </w:r>
    </w:p>
    <w:p w:rsidR="00203CD1" w:rsidRDefault="001F1561">
      <w:pPr>
        <w:widowControl/>
        <w:numPr>
          <w:ilvl w:val="0"/>
          <w:numId w:val="1"/>
        </w:numPr>
        <w:shd w:val="clear" w:color="auto" w:fill="FFFFFF"/>
        <w:ind w:left="-142" w:hanging="142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Earn at least 240 credits (+credit hours earned for program internships)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General Education requirements;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all requirements for at least one major;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Earn no more than 102 credits of introductory (100-level) cours</w:t>
      </w:r>
      <w:r>
        <w:rPr>
          <w:color w:val="2C2C2C"/>
          <w:sz w:val="24"/>
          <w:szCs w:val="24"/>
        </w:rPr>
        <w:t>es;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22222"/>
          <w:sz w:val="24"/>
          <w:szCs w:val="24"/>
        </w:rPr>
        <w:t>Complete the required number of internship credits (the number of credits is determined by each department);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Pass all state graduation examinations;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4"/>
          <w:szCs w:val="24"/>
        </w:rPr>
      </w:pPr>
      <w:r>
        <w:rPr>
          <w:color w:val="2C2C2C"/>
          <w:sz w:val="24"/>
          <w:szCs w:val="24"/>
        </w:rPr>
        <w:t>Successfully complete and defend a senior thesis/project;</w:t>
      </w:r>
    </w:p>
    <w:p w:rsidR="00203CD1" w:rsidRDefault="001F1561">
      <w:pPr>
        <w:widowControl/>
        <w:numPr>
          <w:ilvl w:val="1"/>
          <w:numId w:val="2"/>
        </w:numPr>
        <w:shd w:val="clear" w:color="auto" w:fill="FFFFFF"/>
        <w:ind w:left="284" w:hanging="284"/>
        <w:rPr>
          <w:color w:val="2C2C2C"/>
          <w:sz w:val="26"/>
          <w:szCs w:val="26"/>
        </w:rPr>
      </w:pPr>
      <w:r>
        <w:rPr>
          <w:color w:val="222222"/>
          <w:sz w:val="24"/>
          <w:szCs w:val="24"/>
        </w:rPr>
        <w:t>Receive no "F" or "N/p" grades in the final semester;</w:t>
      </w:r>
    </w:p>
    <w:p w:rsidR="00203CD1" w:rsidRDefault="001F1561">
      <w:r>
        <w:rPr>
          <w:color w:val="222222"/>
          <w:sz w:val="24"/>
          <w:szCs w:val="24"/>
        </w:rPr>
        <w:t>To earn an overall GPA of at least 2.0.</w:t>
      </w:r>
    </w:p>
    <w:sectPr w:rsidR="00203CD1">
      <w:pgSz w:w="12240" w:h="15840"/>
      <w:pgMar w:top="709" w:right="850" w:bottom="1134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7B16"/>
    <w:multiLevelType w:val="multilevel"/>
    <w:tmpl w:val="970C5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C2737BD"/>
    <w:multiLevelType w:val="multilevel"/>
    <w:tmpl w:val="300EFD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1"/>
    <w:rsid w:val="001F1561"/>
    <w:rsid w:val="00203CD1"/>
    <w:rsid w:val="006068CA"/>
    <w:rsid w:val="006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F444"/>
  <w15:docId w15:val="{50005A9C-609C-47F8-92C8-7856C552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39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  <w:style w:type="character" w:customStyle="1" w:styleId="Heading1Char">
    <w:name w:val="Heading 1 Char"/>
    <w:basedOn w:val="DefaultParagraphFont"/>
    <w:link w:val="Heading1"/>
    <w:uiPriority w:val="9"/>
    <w:rsid w:val="00D939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CmeCPtICYyxmahGWb5g3UXd58g==">AMUW2mW7KhFtbCGostoAp2EpG2lYZy0VuUsoORvxdySvz+720TpYv3cR/O/q0kNeLQ1U6IsKTUeNK3lfqeX6o39ppwKsT3hZuZvXCC+lFFtQn6m4uPM95p6s1/5CNhYWThKnuoSwPDCV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Zhamilia Irsalieva</dc:creator>
  <cp:lastModifiedBy>Daniyar Karabaev</cp:lastModifiedBy>
  <cp:revision>4</cp:revision>
  <dcterms:created xsi:type="dcterms:W3CDTF">2022-08-09T05:27:00Z</dcterms:created>
  <dcterms:modified xsi:type="dcterms:W3CDTF">2022-08-18T05:17:00Z</dcterms:modified>
</cp:coreProperties>
</file>